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E72" w:rsidRDefault="00DB3E72" w:rsidP="00473987">
      <w:pPr>
        <w:spacing w:after="160" w:line="259" w:lineRule="auto"/>
        <w:jc w:val="center"/>
        <w:rPr>
          <w:rFonts w:ascii="Arial" w:hAnsi="Arial" w:cs="Arial"/>
          <w:b/>
          <w:color w:val="002060"/>
          <w:sz w:val="28"/>
          <w:szCs w:val="40"/>
          <w:u w:val="single"/>
        </w:rPr>
      </w:pPr>
    </w:p>
    <w:p w:rsidR="00473987" w:rsidRPr="00EB6368" w:rsidRDefault="00904EB5" w:rsidP="00EB6368">
      <w:pPr>
        <w:spacing w:after="160" w:line="259" w:lineRule="auto"/>
        <w:jc w:val="center"/>
        <w:rPr>
          <w:rFonts w:ascii="Arial" w:hAnsi="Arial" w:cs="Arial"/>
          <w:b/>
          <w:color w:val="002060"/>
          <w:sz w:val="28"/>
          <w:szCs w:val="40"/>
          <w:u w:val="single"/>
        </w:rPr>
      </w:pPr>
      <w:r>
        <w:rPr>
          <w:rFonts w:ascii="Arial" w:hAnsi="Arial" w:cs="Arial"/>
          <w:b/>
          <w:color w:val="002060"/>
          <w:sz w:val="28"/>
          <w:szCs w:val="40"/>
          <w:u w:val="single"/>
        </w:rPr>
        <w:t>AGENT D’ENTRETIEN</w:t>
      </w:r>
      <w:r w:rsidR="00EB6368">
        <w:rPr>
          <w:rFonts w:ascii="Arial" w:hAnsi="Arial" w:cs="Arial"/>
          <w:b/>
          <w:color w:val="002060"/>
          <w:sz w:val="28"/>
          <w:szCs w:val="40"/>
          <w:u w:val="single"/>
        </w:rPr>
        <w:t xml:space="preserve"> (H/F)</w:t>
      </w:r>
    </w:p>
    <w:p w:rsidR="00473987" w:rsidRPr="009467AB" w:rsidRDefault="00473987" w:rsidP="004A7485">
      <w:pPr>
        <w:spacing w:line="259" w:lineRule="auto"/>
        <w:jc w:val="center"/>
        <w:rPr>
          <w:rFonts w:ascii="Arial" w:hAnsi="Arial" w:cs="Arial"/>
          <w:i/>
          <w:iCs/>
          <w:sz w:val="20"/>
          <w:szCs w:val="20"/>
        </w:rPr>
      </w:pPr>
      <w:r w:rsidRPr="009467AB">
        <w:rPr>
          <w:rFonts w:ascii="Arial" w:hAnsi="Arial" w:cs="Arial"/>
          <w:i/>
          <w:iCs/>
          <w:sz w:val="20"/>
          <w:szCs w:val="20"/>
        </w:rPr>
        <w:t>Commune nouvelle de 17 000 habitants, 3</w:t>
      </w:r>
      <w:r w:rsidRPr="009467AB">
        <w:rPr>
          <w:rFonts w:ascii="Arial" w:hAnsi="Arial" w:cs="Arial"/>
          <w:i/>
          <w:iCs/>
          <w:sz w:val="20"/>
          <w:szCs w:val="20"/>
          <w:vertAlign w:val="superscript"/>
        </w:rPr>
        <w:t>ème</w:t>
      </w:r>
      <w:r w:rsidRPr="009467AB">
        <w:rPr>
          <w:rFonts w:ascii="Arial" w:hAnsi="Arial" w:cs="Arial"/>
          <w:i/>
          <w:iCs/>
          <w:sz w:val="20"/>
          <w:szCs w:val="20"/>
        </w:rPr>
        <w:t xml:space="preserve"> ville de l’Ain de par sa population et sa superficie, Valserhône est située dans un environnement privilégié à la confluence du Rhône et de la rivière sauvage la Valserine, au pied du massif du Jura. Au carrefour entre Annecy, Lyon et Genève, la cité est en plein essor, bénéficiant notamment de l’attrait de son cadre naturel exceptionnel, ainsi que de sa gare TGV permettant de relier Paris ou Genève.</w:t>
      </w:r>
    </w:p>
    <w:p w:rsidR="00473987" w:rsidRDefault="00473987" w:rsidP="004A7485">
      <w:pPr>
        <w:spacing w:line="259" w:lineRule="auto"/>
        <w:jc w:val="center"/>
        <w:rPr>
          <w:rFonts w:ascii="Arial" w:hAnsi="Arial" w:cs="Arial"/>
          <w:i/>
          <w:iCs/>
          <w:sz w:val="20"/>
          <w:szCs w:val="20"/>
        </w:rPr>
      </w:pPr>
      <w:r w:rsidRPr="009467AB">
        <w:rPr>
          <w:rFonts w:ascii="Arial" w:hAnsi="Arial" w:cs="Arial"/>
          <w:i/>
          <w:iCs/>
          <w:sz w:val="20"/>
          <w:szCs w:val="20"/>
        </w:rPr>
        <w:t>Engagée dans l’amélioration continue de son cadre de vie, la ville de Valserhône réalise des projets ambitieux qui privilégient le bien vivre ensemble, tout en respectant l’environnement. Rejoignez-nous pour prendre part à cette dynamique !</w:t>
      </w:r>
    </w:p>
    <w:p w:rsidR="00FD67B3" w:rsidRPr="00FD67B3" w:rsidRDefault="00FD67B3" w:rsidP="00FD67B3">
      <w:pPr>
        <w:autoSpaceDE w:val="0"/>
        <w:autoSpaceDN w:val="0"/>
        <w:adjustRightInd w:val="0"/>
        <w:rPr>
          <w:rFonts w:ascii="Arial" w:hAnsi="Arial" w:cs="Arial"/>
          <w:iCs/>
          <w:sz w:val="20"/>
          <w:szCs w:val="20"/>
        </w:rPr>
      </w:pPr>
    </w:p>
    <w:p w:rsidR="00DB3E72" w:rsidRPr="00FD67B3" w:rsidRDefault="00DB3E72" w:rsidP="00FD67B3">
      <w:pPr>
        <w:numPr>
          <w:ilvl w:val="0"/>
          <w:numId w:val="1"/>
        </w:numPr>
        <w:spacing w:after="160" w:line="360" w:lineRule="auto"/>
        <w:ind w:left="0" w:firstLine="0"/>
        <w:rPr>
          <w:rFonts w:ascii="Arial" w:hAnsi="Arial" w:cs="Arial"/>
          <w:color w:val="002060"/>
          <w:sz w:val="20"/>
          <w:szCs w:val="20"/>
          <w:u w:val="single"/>
          <w:shd w:val="clear" w:color="auto" w:fill="FFFFFF"/>
        </w:rPr>
      </w:pPr>
      <w:r w:rsidRPr="00FD67B3">
        <w:rPr>
          <w:rFonts w:ascii="Arial" w:hAnsi="Arial" w:cs="Arial"/>
          <w:color w:val="002060"/>
          <w:sz w:val="20"/>
          <w:szCs w:val="20"/>
          <w:u w:val="single"/>
        </w:rPr>
        <w:t xml:space="preserve">MISSIONS GENERALES : </w:t>
      </w:r>
    </w:p>
    <w:p w:rsidR="00EB6368" w:rsidRDefault="00904EB5" w:rsidP="00FD67B3">
      <w:pPr>
        <w:spacing w:line="259" w:lineRule="auto"/>
        <w:rPr>
          <w:rFonts w:ascii="Arial" w:hAnsi="Arial" w:cs="Arial"/>
          <w:iCs/>
          <w:sz w:val="20"/>
          <w:szCs w:val="20"/>
        </w:rPr>
      </w:pPr>
      <w:r w:rsidRPr="00904EB5">
        <w:rPr>
          <w:rFonts w:ascii="Arial" w:hAnsi="Arial" w:cs="Arial"/>
          <w:iCs/>
          <w:sz w:val="20"/>
          <w:szCs w:val="20"/>
        </w:rPr>
        <w:t>Effectue l'enchaînement des travaux nécessaires au nettoyage et à l'entretien des locaux. Doit garantir un état de propreté et un niveau d'hygiène suffisant de l'ensemble des locaux.</w:t>
      </w:r>
    </w:p>
    <w:p w:rsidR="00904EB5" w:rsidRDefault="00904EB5" w:rsidP="00FD67B3">
      <w:pPr>
        <w:spacing w:line="259" w:lineRule="auto"/>
        <w:rPr>
          <w:rFonts w:ascii="Arial" w:hAnsi="Arial" w:cs="Arial"/>
          <w:iCs/>
          <w:sz w:val="20"/>
          <w:szCs w:val="20"/>
        </w:rPr>
      </w:pPr>
    </w:p>
    <w:p w:rsidR="00904EB5" w:rsidRDefault="00FD67B3" w:rsidP="00904EB5">
      <w:pPr>
        <w:numPr>
          <w:ilvl w:val="0"/>
          <w:numId w:val="1"/>
        </w:numPr>
        <w:spacing w:after="160" w:line="360" w:lineRule="auto"/>
        <w:ind w:left="0" w:firstLine="0"/>
        <w:rPr>
          <w:rFonts w:ascii="Arial" w:hAnsi="Arial" w:cs="Arial"/>
          <w:color w:val="002060"/>
          <w:sz w:val="20"/>
          <w:szCs w:val="20"/>
          <w:u w:val="single"/>
        </w:rPr>
      </w:pPr>
      <w:r w:rsidRPr="00FD67B3">
        <w:rPr>
          <w:rFonts w:ascii="Arial" w:hAnsi="Arial" w:cs="Arial"/>
          <w:color w:val="002060"/>
          <w:sz w:val="20"/>
          <w:szCs w:val="20"/>
          <w:u w:val="single"/>
        </w:rPr>
        <w:t xml:space="preserve">ATTRIBUTIONS PERMANENTES / ACTIVITES PRINICIPALES : </w:t>
      </w:r>
    </w:p>
    <w:p w:rsidR="00904EB5" w:rsidRDefault="00904EB5" w:rsidP="000132A1">
      <w:pPr>
        <w:pStyle w:val="Paragraphedeliste"/>
        <w:numPr>
          <w:ilvl w:val="1"/>
          <w:numId w:val="1"/>
        </w:numPr>
        <w:spacing w:after="160" w:line="360" w:lineRule="auto"/>
        <w:rPr>
          <w:rFonts w:ascii="Arial" w:hAnsi="Arial" w:cs="Arial"/>
          <w:iCs/>
          <w:sz w:val="20"/>
          <w:szCs w:val="20"/>
        </w:rPr>
      </w:pPr>
      <w:r w:rsidRPr="00904EB5">
        <w:rPr>
          <w:rFonts w:ascii="Arial" w:hAnsi="Arial" w:cs="Arial"/>
          <w:iCs/>
          <w:sz w:val="20"/>
          <w:szCs w:val="20"/>
        </w:rPr>
        <w:t>Assure le nettoyage des locaux : organise méthodiquement son travail en fonction du planning et des consignes données.</w:t>
      </w:r>
    </w:p>
    <w:p w:rsidR="00904EB5" w:rsidRPr="00904EB5" w:rsidRDefault="00904EB5" w:rsidP="000132A1">
      <w:pPr>
        <w:pStyle w:val="Paragraphedeliste"/>
        <w:numPr>
          <w:ilvl w:val="1"/>
          <w:numId w:val="1"/>
        </w:numPr>
        <w:spacing w:after="160" w:line="360" w:lineRule="auto"/>
        <w:rPr>
          <w:rFonts w:ascii="Arial" w:hAnsi="Arial" w:cs="Arial"/>
          <w:iCs/>
          <w:sz w:val="20"/>
          <w:szCs w:val="20"/>
        </w:rPr>
      </w:pPr>
      <w:bookmarkStart w:id="0" w:name="_GoBack"/>
      <w:bookmarkEnd w:id="0"/>
      <w:r w:rsidRPr="00904EB5">
        <w:rPr>
          <w:rFonts w:ascii="Arial" w:hAnsi="Arial" w:cs="Arial"/>
          <w:iCs/>
          <w:sz w:val="20"/>
          <w:szCs w:val="20"/>
        </w:rPr>
        <w:t>Effectue le choix et le dosage des produits en fonction des surfaces à traiter en respectant les procédures et consignes données.</w:t>
      </w:r>
    </w:p>
    <w:p w:rsid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Respecte les consignes d'utilisation et les conditions d'utilisation des produits.</w:t>
      </w:r>
    </w:p>
    <w:p w:rsidR="00904EB5" w:rsidRPr="00904EB5" w:rsidRDefault="00904EB5" w:rsidP="00904EB5">
      <w:pPr>
        <w:pStyle w:val="NormalWeb"/>
        <w:rPr>
          <w:rFonts w:ascii="Arial" w:eastAsiaTheme="minorHAnsi" w:hAnsi="Arial" w:cs="Arial"/>
          <w:b/>
          <w:iCs/>
          <w:sz w:val="20"/>
          <w:szCs w:val="20"/>
          <w:lang w:eastAsia="en-US"/>
        </w:rPr>
      </w:pPr>
      <w:r w:rsidRPr="00904EB5">
        <w:rPr>
          <w:rFonts w:ascii="Arial" w:eastAsiaTheme="minorHAnsi" w:hAnsi="Arial" w:cs="Arial"/>
          <w:b/>
          <w:iCs/>
          <w:sz w:val="20"/>
          <w:szCs w:val="20"/>
          <w:lang w:eastAsia="en-US"/>
        </w:rPr>
        <w:t>Plus particulièrement :</w:t>
      </w:r>
    </w:p>
    <w:p w:rsidR="00904EB5" w:rsidRP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Aspirer, réaliser un balayage humide ou sec, laver, entretien des vitres.</w:t>
      </w:r>
    </w:p>
    <w:p w:rsid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Assurer le tri et l'évacuation des déchets courants : changer les sacs poubelles, opérer le tri sélectif, répartir les différents déchets dans les conteneurs adaptés.</w:t>
      </w:r>
    </w:p>
    <w:p w:rsid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Vérifier l'état de propreté des locaux.</w:t>
      </w:r>
    </w:p>
    <w:p w:rsidR="00904EB5" w:rsidRP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Identifier les surfaces à désinfecter ou nécessitant une intervention plus spécifique.</w:t>
      </w:r>
    </w:p>
    <w:p w:rsidR="00904EB5" w:rsidRP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Respecter la discrétion requise lors des interventions dans les locaux.</w:t>
      </w:r>
    </w:p>
    <w:p w:rsid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Assurer l'entretien courant et le rangement du matériel utilisé (lessive des serpillières, torchons, lavettes).</w:t>
      </w:r>
    </w:p>
    <w:p w:rsidR="00904EB5" w:rsidRPr="00904EB5" w:rsidRDefault="00904EB5" w:rsidP="00904EB5">
      <w:pPr>
        <w:pStyle w:val="NormalWeb"/>
        <w:numPr>
          <w:ilvl w:val="1"/>
          <w:numId w:val="1"/>
        </w:numPr>
        <w:rPr>
          <w:rFonts w:ascii="Arial" w:eastAsiaTheme="minorHAnsi" w:hAnsi="Arial" w:cs="Arial"/>
          <w:iCs/>
          <w:sz w:val="20"/>
          <w:szCs w:val="20"/>
          <w:lang w:eastAsia="en-US"/>
        </w:rPr>
      </w:pPr>
      <w:r>
        <w:t>Nettoyer les matériels après usage.</w:t>
      </w:r>
    </w:p>
    <w:p w:rsidR="00904EB5" w:rsidRPr="00904EB5" w:rsidRDefault="00904EB5" w:rsidP="00904EB5">
      <w:pPr>
        <w:pStyle w:val="NormalWeb"/>
        <w:rPr>
          <w:rFonts w:ascii="Arial" w:eastAsiaTheme="minorHAnsi" w:hAnsi="Arial" w:cs="Arial"/>
          <w:iCs/>
          <w:sz w:val="20"/>
          <w:szCs w:val="20"/>
          <w:lang w:eastAsia="en-US"/>
        </w:rPr>
      </w:pPr>
      <w:r w:rsidRPr="00904EB5">
        <w:rPr>
          <w:rFonts w:ascii="Arial" w:eastAsiaTheme="minorHAnsi" w:hAnsi="Arial" w:cs="Arial"/>
          <w:b/>
          <w:bCs/>
          <w:iCs/>
          <w:sz w:val="20"/>
          <w:szCs w:val="20"/>
          <w:lang w:eastAsia="en-US"/>
        </w:rPr>
        <w:t>Connaissances particulières requises ou à acquérir : (Savoir-faire)</w:t>
      </w:r>
    </w:p>
    <w:p w:rsidR="00904EB5" w:rsidRP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Avoir la formation technique d'entretien et d'utilisation d'équipement.</w:t>
      </w:r>
    </w:p>
    <w:p w:rsidR="00904EB5" w:rsidRP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Adapter geste et posture de sécurité dans le travail.</w:t>
      </w:r>
    </w:p>
    <w:p w:rsidR="00904EB5" w:rsidRP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Avoir les formations de procédure dans le travail.</w:t>
      </w:r>
    </w:p>
    <w:p w:rsidR="00904EB5" w:rsidRP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Notion de secourisme et conduite en cas d'urgence.</w:t>
      </w:r>
    </w:p>
    <w:p w:rsidR="00904EB5" w:rsidRP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Savoir utiliser les moyens techniques proposés : Aspirateur, Auto laveuse, machine à laver, mono brosse.</w:t>
      </w:r>
    </w:p>
    <w:p w:rsidR="00904EB5" w:rsidRP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Savoir lire les étiquettes et respecter les consignes d'utilisation.</w:t>
      </w:r>
    </w:p>
    <w:p w:rsidR="00904EB5" w:rsidRPr="00904EB5" w:rsidRDefault="00904EB5" w:rsidP="00904EB5">
      <w:pPr>
        <w:pStyle w:val="NormalWeb"/>
        <w:rPr>
          <w:rFonts w:ascii="Arial" w:eastAsiaTheme="minorHAnsi" w:hAnsi="Arial" w:cs="Arial"/>
          <w:b/>
          <w:bCs/>
          <w:iCs/>
          <w:sz w:val="20"/>
          <w:szCs w:val="20"/>
          <w:lang w:eastAsia="en-US"/>
        </w:rPr>
      </w:pPr>
      <w:r w:rsidRPr="00904EB5">
        <w:rPr>
          <w:rFonts w:ascii="Arial" w:eastAsiaTheme="minorHAnsi" w:hAnsi="Arial" w:cs="Arial"/>
          <w:b/>
          <w:iCs/>
          <w:sz w:val="20"/>
          <w:szCs w:val="20"/>
          <w:lang w:eastAsia="en-US"/>
        </w:rPr>
        <w:t>Qualités professionnelles et organisationnelles</w:t>
      </w:r>
      <w:r w:rsidRPr="00904EB5">
        <w:rPr>
          <w:rFonts w:ascii="Arial" w:eastAsiaTheme="minorHAnsi" w:hAnsi="Arial" w:cs="Arial"/>
          <w:b/>
          <w:bCs/>
          <w:iCs/>
          <w:sz w:val="20"/>
          <w:szCs w:val="20"/>
          <w:lang w:eastAsia="en-US"/>
        </w:rPr>
        <w:t xml:space="preserve"> :</w:t>
      </w:r>
    </w:p>
    <w:p w:rsid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Réactif, organisé, ponctuel, dynamique, disponible.</w:t>
      </w:r>
    </w:p>
    <w:p w:rsidR="00904EB5" w:rsidRP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Méthodologie de travail</w:t>
      </w:r>
    </w:p>
    <w:p w:rsidR="00904EB5" w:rsidRP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Avoir le sens des responsabilités et des priorités</w:t>
      </w:r>
    </w:p>
    <w:p w:rsidR="00904EB5" w:rsidRP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Impliqué dans son travail</w:t>
      </w:r>
    </w:p>
    <w:p w:rsidR="00904EB5" w:rsidRP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lastRenderedPageBreak/>
        <w:t>S'adapter aux situations</w:t>
      </w:r>
      <w:r>
        <w:rPr>
          <w:rFonts w:ascii="Arial" w:eastAsiaTheme="minorHAnsi" w:hAnsi="Arial" w:cs="Arial"/>
          <w:iCs/>
          <w:sz w:val="20"/>
          <w:szCs w:val="20"/>
          <w:lang w:eastAsia="en-US"/>
        </w:rPr>
        <w:t xml:space="preserve"> particulières ou non prévues.</w:t>
      </w:r>
    </w:p>
    <w:p w:rsidR="00904EB5" w:rsidRPr="00904EB5" w:rsidRDefault="00904EB5" w:rsidP="00904EB5">
      <w:pPr>
        <w:pStyle w:val="NormalWeb"/>
        <w:rPr>
          <w:rFonts w:ascii="Arial" w:eastAsiaTheme="minorHAnsi" w:hAnsi="Arial" w:cs="Arial"/>
          <w:b/>
          <w:iCs/>
          <w:sz w:val="20"/>
          <w:szCs w:val="20"/>
          <w:lang w:eastAsia="en-US"/>
        </w:rPr>
      </w:pPr>
      <w:r w:rsidRPr="00904EB5">
        <w:rPr>
          <w:rFonts w:ascii="Arial" w:eastAsiaTheme="minorHAnsi" w:hAnsi="Arial" w:cs="Arial"/>
          <w:b/>
          <w:bCs/>
          <w:iCs/>
          <w:sz w:val="20"/>
          <w:szCs w:val="20"/>
          <w:lang w:eastAsia="en-US"/>
        </w:rPr>
        <w:t>Qualités relationnelles et de communication:</w:t>
      </w:r>
    </w:p>
    <w:p w:rsidR="00904EB5" w:rsidRP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Etre à l'écoute des besoins de l'équipe, des familles, des enfants</w:t>
      </w:r>
    </w:p>
    <w:p w:rsidR="00904EB5" w:rsidRP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Faire preuve de tolérance</w:t>
      </w:r>
    </w:p>
    <w:p w:rsidR="00904EB5" w:rsidRP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 xml:space="preserve">Mettre en place des outils pour informer et </w:t>
      </w:r>
      <w:r w:rsidRPr="00904EB5">
        <w:rPr>
          <w:rFonts w:ascii="Arial" w:eastAsiaTheme="minorHAnsi" w:hAnsi="Arial" w:cs="Arial"/>
          <w:iCs/>
          <w:sz w:val="20"/>
          <w:szCs w:val="20"/>
          <w:lang w:eastAsia="en-US"/>
        </w:rPr>
        <w:t>s’informer.</w:t>
      </w:r>
    </w:p>
    <w:p w:rsidR="00904EB5" w:rsidRPr="00904EB5" w:rsidRDefault="00904EB5" w:rsidP="00904EB5">
      <w:pPr>
        <w:pStyle w:val="NormalWeb"/>
        <w:rPr>
          <w:rFonts w:ascii="Arial" w:eastAsiaTheme="minorHAnsi" w:hAnsi="Arial" w:cs="Arial"/>
          <w:b/>
          <w:bCs/>
          <w:iCs/>
          <w:sz w:val="20"/>
          <w:szCs w:val="20"/>
          <w:lang w:eastAsia="en-US"/>
        </w:rPr>
      </w:pPr>
      <w:r w:rsidRPr="00904EB5">
        <w:rPr>
          <w:rFonts w:ascii="Arial" w:eastAsiaTheme="minorHAnsi" w:hAnsi="Arial" w:cs="Arial"/>
          <w:b/>
          <w:iCs/>
          <w:sz w:val="20"/>
          <w:szCs w:val="20"/>
          <w:lang w:eastAsia="en-US"/>
        </w:rPr>
        <w:t>Attitudes éthiques</w:t>
      </w:r>
      <w:r w:rsidRPr="00904EB5">
        <w:rPr>
          <w:rFonts w:ascii="Arial" w:eastAsiaTheme="minorHAnsi" w:hAnsi="Arial" w:cs="Arial"/>
          <w:b/>
          <w:bCs/>
          <w:iCs/>
          <w:sz w:val="20"/>
          <w:szCs w:val="20"/>
          <w:lang w:eastAsia="en-US"/>
        </w:rPr>
        <w:t xml:space="preserve"> :</w:t>
      </w:r>
    </w:p>
    <w:p w:rsidR="00904EB5" w:rsidRP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Sens du service public.</w:t>
      </w:r>
    </w:p>
    <w:p w:rsidR="00904EB5" w:rsidRP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Devoir de loyauté et discrétion professionnelle.</w:t>
      </w:r>
    </w:p>
    <w:p w:rsidR="00904EB5" w:rsidRP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Respecter les différences.</w:t>
      </w:r>
    </w:p>
    <w:p w:rsidR="00904EB5" w:rsidRPr="00904EB5" w:rsidRDefault="00904EB5" w:rsidP="00904EB5">
      <w:pPr>
        <w:pStyle w:val="NormalWeb"/>
        <w:numPr>
          <w:ilvl w:val="1"/>
          <w:numId w:val="1"/>
        </w:numPr>
        <w:rPr>
          <w:rFonts w:ascii="Arial" w:eastAsiaTheme="minorHAnsi" w:hAnsi="Arial" w:cs="Arial"/>
          <w:iCs/>
          <w:sz w:val="20"/>
          <w:szCs w:val="20"/>
          <w:lang w:eastAsia="en-US"/>
        </w:rPr>
      </w:pPr>
      <w:r w:rsidRPr="00904EB5">
        <w:rPr>
          <w:rFonts w:ascii="Arial" w:eastAsiaTheme="minorHAnsi" w:hAnsi="Arial" w:cs="Arial"/>
          <w:iCs/>
          <w:sz w:val="20"/>
          <w:szCs w:val="20"/>
          <w:lang w:eastAsia="en-US"/>
        </w:rPr>
        <w:t>Favoriser et sensibiliser au recyclage et à l'économie des matériaux.</w:t>
      </w:r>
    </w:p>
    <w:p w:rsidR="00EB6368" w:rsidRPr="00EB6368" w:rsidRDefault="00EB6368" w:rsidP="00EB6368">
      <w:pPr>
        <w:spacing w:line="259" w:lineRule="auto"/>
        <w:rPr>
          <w:rFonts w:ascii="Arial" w:hAnsi="Arial" w:cs="Arial"/>
          <w:iCs/>
          <w:sz w:val="20"/>
          <w:szCs w:val="20"/>
        </w:rPr>
      </w:pPr>
    </w:p>
    <w:p w:rsidR="00473987" w:rsidRPr="00FD67B3" w:rsidRDefault="009467AB" w:rsidP="00FD67B3">
      <w:pPr>
        <w:numPr>
          <w:ilvl w:val="0"/>
          <w:numId w:val="1"/>
        </w:numPr>
        <w:spacing w:after="160" w:line="360" w:lineRule="auto"/>
        <w:ind w:left="0" w:firstLine="0"/>
        <w:rPr>
          <w:rFonts w:ascii="Arial" w:hAnsi="Arial" w:cs="Arial"/>
          <w:color w:val="002060"/>
          <w:sz w:val="20"/>
          <w:szCs w:val="20"/>
          <w:u w:val="single"/>
        </w:rPr>
      </w:pPr>
      <w:r w:rsidRPr="00FD67B3">
        <w:rPr>
          <w:rFonts w:ascii="Arial" w:hAnsi="Arial" w:cs="Arial"/>
          <w:color w:val="002060"/>
          <w:sz w:val="20"/>
          <w:szCs w:val="20"/>
          <w:u w:val="single"/>
        </w:rPr>
        <w:t xml:space="preserve">AVANTAGES : </w:t>
      </w:r>
    </w:p>
    <w:p w:rsidR="00473987" w:rsidRPr="009467AB" w:rsidRDefault="00473987" w:rsidP="00473987">
      <w:pPr>
        <w:pStyle w:val="Paragraphedeliste"/>
        <w:ind w:left="0"/>
        <w:rPr>
          <w:rFonts w:ascii="Arial" w:hAnsi="Arial" w:cs="Arial"/>
          <w:color w:val="414042"/>
          <w:sz w:val="20"/>
          <w:szCs w:val="20"/>
          <w:shd w:val="clear" w:color="auto" w:fill="FFFFFF"/>
        </w:rPr>
      </w:pPr>
    </w:p>
    <w:p w:rsidR="00473987" w:rsidRPr="00FD67B3" w:rsidRDefault="004A7485" w:rsidP="00FD67B3">
      <w:pPr>
        <w:spacing w:line="360" w:lineRule="auto"/>
        <w:rPr>
          <w:rFonts w:ascii="Arial" w:hAnsi="Arial" w:cs="Arial"/>
          <w:color w:val="414042"/>
          <w:sz w:val="20"/>
          <w:szCs w:val="20"/>
          <w:shd w:val="clear" w:color="auto" w:fill="FFFFFF"/>
        </w:rPr>
      </w:pPr>
      <w:r w:rsidRPr="00FD67B3">
        <w:rPr>
          <w:rFonts w:ascii="Arial" w:hAnsi="Arial" w:cs="Arial"/>
          <w:color w:val="414042"/>
          <w:sz w:val="20"/>
          <w:szCs w:val="20"/>
          <w:shd w:val="clear" w:color="auto" w:fill="FFFFFF"/>
        </w:rPr>
        <w:t xml:space="preserve">- </w:t>
      </w:r>
      <w:r w:rsidR="00473987" w:rsidRPr="00FD67B3">
        <w:rPr>
          <w:rFonts w:ascii="Arial" w:hAnsi="Arial" w:cs="Arial"/>
          <w:color w:val="414042"/>
          <w:sz w:val="20"/>
          <w:szCs w:val="20"/>
          <w:shd w:val="clear" w:color="auto" w:fill="FFFFFF"/>
        </w:rPr>
        <w:t xml:space="preserve">Ticket </w:t>
      </w:r>
      <w:r w:rsidRPr="00FD67B3">
        <w:rPr>
          <w:rFonts w:ascii="Arial" w:hAnsi="Arial" w:cs="Arial"/>
          <w:color w:val="414042"/>
          <w:sz w:val="20"/>
          <w:szCs w:val="20"/>
          <w:shd w:val="clear" w:color="auto" w:fill="FFFFFF"/>
        </w:rPr>
        <w:t xml:space="preserve">restaurant </w:t>
      </w:r>
      <w:r w:rsidR="00BC63AB" w:rsidRPr="00FD67B3">
        <w:rPr>
          <w:rFonts w:ascii="Arial" w:hAnsi="Arial" w:cs="Arial"/>
          <w:color w:val="414042"/>
          <w:sz w:val="20"/>
          <w:szCs w:val="20"/>
          <w:shd w:val="clear" w:color="auto" w:fill="FFFFFF"/>
        </w:rPr>
        <w:t>–</w:t>
      </w:r>
      <w:r w:rsidRPr="00FD67B3">
        <w:rPr>
          <w:rFonts w:ascii="Arial" w:hAnsi="Arial" w:cs="Arial"/>
          <w:color w:val="414042"/>
          <w:sz w:val="20"/>
          <w:szCs w:val="20"/>
          <w:shd w:val="clear" w:color="auto" w:fill="FFFFFF"/>
        </w:rPr>
        <w:t xml:space="preserve"> </w:t>
      </w:r>
      <w:r w:rsidR="00473987" w:rsidRPr="00FD67B3">
        <w:rPr>
          <w:rFonts w:ascii="Arial" w:hAnsi="Arial" w:cs="Arial"/>
          <w:color w:val="414042"/>
          <w:sz w:val="20"/>
          <w:szCs w:val="20"/>
          <w:shd w:val="clear" w:color="auto" w:fill="FFFFFF"/>
        </w:rPr>
        <w:t>CNAS</w:t>
      </w:r>
    </w:p>
    <w:p w:rsidR="00BC63AB" w:rsidRDefault="00BC63AB" w:rsidP="00D778DD">
      <w:pPr>
        <w:pStyle w:val="Paragraphedeliste"/>
        <w:spacing w:line="360" w:lineRule="auto"/>
        <w:ind w:left="780"/>
        <w:rPr>
          <w:rFonts w:ascii="Arial" w:hAnsi="Arial" w:cs="Arial"/>
          <w:color w:val="414042"/>
          <w:sz w:val="20"/>
          <w:szCs w:val="20"/>
          <w:shd w:val="clear" w:color="auto" w:fill="FFFFFF"/>
        </w:rPr>
      </w:pPr>
    </w:p>
    <w:p w:rsidR="00BC63AB" w:rsidRPr="009467AB" w:rsidRDefault="00BC63AB" w:rsidP="00305838">
      <w:pPr>
        <w:spacing w:line="360" w:lineRule="auto"/>
        <w:ind w:left="420"/>
        <w:jc w:val="center"/>
        <w:rPr>
          <w:rFonts w:ascii="Arial" w:hAnsi="Arial" w:cs="Arial"/>
          <w:color w:val="414042"/>
          <w:sz w:val="20"/>
          <w:szCs w:val="20"/>
          <w:shd w:val="clear" w:color="auto" w:fill="FFFFFF"/>
        </w:rPr>
      </w:pPr>
      <w:r w:rsidRPr="00BC63AB">
        <w:rPr>
          <w:rFonts w:ascii="Arial" w:hAnsi="Arial" w:cs="Arial"/>
          <w:color w:val="414042"/>
          <w:sz w:val="20"/>
          <w:szCs w:val="20"/>
          <w:shd w:val="clear" w:color="auto" w:fill="FFFFFF"/>
        </w:rPr>
        <w:t xml:space="preserve">Envoi des candidatures à </w:t>
      </w:r>
      <w:hyperlink r:id="rId7" w:history="1">
        <w:r w:rsidRPr="003E0FFC">
          <w:rPr>
            <w:rStyle w:val="Lienhypertexte"/>
            <w:rFonts w:ascii="Arial" w:hAnsi="Arial" w:cs="Arial"/>
            <w:sz w:val="20"/>
            <w:szCs w:val="20"/>
            <w:shd w:val="clear" w:color="auto" w:fill="FFFFFF"/>
          </w:rPr>
          <w:t>recrutement@valserhone.fr</w:t>
        </w:r>
      </w:hyperlink>
      <w:r w:rsidR="00305838" w:rsidRPr="00305838">
        <w:rPr>
          <w:rStyle w:val="Lienhypertexte"/>
          <w:rFonts w:ascii="Arial" w:hAnsi="Arial" w:cs="Arial"/>
          <w:sz w:val="20"/>
          <w:szCs w:val="20"/>
          <w:u w:val="none"/>
          <w:shd w:val="clear" w:color="auto" w:fill="FFFFFF"/>
        </w:rPr>
        <w:t xml:space="preserve"> </w:t>
      </w:r>
      <w:r w:rsidR="00305838" w:rsidRPr="00305838">
        <w:rPr>
          <w:color w:val="414042"/>
        </w:rPr>
        <w:t xml:space="preserve">ou </w:t>
      </w:r>
      <w:r w:rsidRPr="00BC63AB">
        <w:rPr>
          <w:rFonts w:ascii="Arial" w:hAnsi="Arial" w:cs="Arial"/>
          <w:color w:val="414042"/>
          <w:sz w:val="20"/>
          <w:szCs w:val="20"/>
          <w:shd w:val="clear" w:color="auto" w:fill="FFFFFF"/>
        </w:rPr>
        <w:t>04 50 56 61 30</w:t>
      </w:r>
    </w:p>
    <w:sectPr w:rsidR="00BC63AB" w:rsidRPr="009467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987" w:rsidRDefault="00473987" w:rsidP="00473987">
      <w:r>
        <w:separator/>
      </w:r>
    </w:p>
  </w:endnote>
  <w:endnote w:type="continuationSeparator" w:id="0">
    <w:p w:rsidR="00473987" w:rsidRDefault="00473987" w:rsidP="0047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987" w:rsidRDefault="00473987" w:rsidP="00473987">
      <w:r>
        <w:separator/>
      </w:r>
    </w:p>
  </w:footnote>
  <w:footnote w:type="continuationSeparator" w:id="0">
    <w:p w:rsidR="00473987" w:rsidRDefault="00473987" w:rsidP="004739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7AB" w:rsidRDefault="009467AB" w:rsidP="009467AB">
    <w:pPr>
      <w:pStyle w:val="En-tte"/>
      <w:jc w:val="center"/>
    </w:pPr>
    <w:r>
      <w:rPr>
        <w:noProof/>
        <w:lang w:eastAsia="fr-FR"/>
      </w:rPr>
      <w:drawing>
        <wp:inline distT="0" distB="0" distL="0" distR="0" wp14:anchorId="26396F4A" wp14:editId="046F296D">
          <wp:extent cx="2049077" cy="579120"/>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SERHONE_LOGO_BASE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729" cy="5858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A10C8"/>
    <w:multiLevelType w:val="hybridMultilevel"/>
    <w:tmpl w:val="E0A8237C"/>
    <w:lvl w:ilvl="0" w:tplc="EFBC7EE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42E6D"/>
    <w:multiLevelType w:val="hybridMultilevel"/>
    <w:tmpl w:val="9D6CB792"/>
    <w:lvl w:ilvl="0" w:tplc="0DBE709A">
      <w:numFmt w:val="bullet"/>
      <w:lvlText w:val="-"/>
      <w:lvlJc w:val="left"/>
      <w:pPr>
        <w:ind w:left="1500" w:hanging="360"/>
      </w:pPr>
      <w:rPr>
        <w:rFonts w:ascii="Helvetica" w:eastAsiaTheme="minorHAnsi" w:hAnsi="Helvetica" w:cs="Helvetica"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 w15:restartNumberingAfterBreak="0">
    <w:nsid w:val="1FC175A8"/>
    <w:multiLevelType w:val="multilevel"/>
    <w:tmpl w:val="21DA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81050"/>
    <w:multiLevelType w:val="hybridMultilevel"/>
    <w:tmpl w:val="E28A4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733D92"/>
    <w:multiLevelType w:val="multilevel"/>
    <w:tmpl w:val="90C4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F6A74"/>
    <w:multiLevelType w:val="hybridMultilevel"/>
    <w:tmpl w:val="7C265022"/>
    <w:lvl w:ilvl="0" w:tplc="0DBE709A">
      <w:numFmt w:val="bullet"/>
      <w:lvlText w:val="-"/>
      <w:lvlJc w:val="left"/>
      <w:pPr>
        <w:ind w:left="780" w:hanging="360"/>
      </w:pPr>
      <w:rPr>
        <w:rFonts w:ascii="Helvetica" w:eastAsiaTheme="minorHAnsi" w:hAnsi="Helvetica" w:cs="Helvetica"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3AE9404D"/>
    <w:multiLevelType w:val="hybridMultilevel"/>
    <w:tmpl w:val="EF7632B2"/>
    <w:lvl w:ilvl="0" w:tplc="CC602E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702486"/>
    <w:multiLevelType w:val="hybridMultilevel"/>
    <w:tmpl w:val="8ACAE1CC"/>
    <w:lvl w:ilvl="0" w:tplc="040C0001">
      <w:start w:val="1"/>
      <w:numFmt w:val="bullet"/>
      <w:lvlText w:val=""/>
      <w:lvlJc w:val="left"/>
      <w:pPr>
        <w:ind w:left="780" w:hanging="360"/>
      </w:pPr>
      <w:rPr>
        <w:rFonts w:ascii="Symbol" w:hAnsi="Symbol" w:hint="default"/>
      </w:rPr>
    </w:lvl>
    <w:lvl w:ilvl="1" w:tplc="D7463BC6">
      <w:numFmt w:val="bullet"/>
      <w:lvlText w:val="-"/>
      <w:lvlJc w:val="left"/>
      <w:pPr>
        <w:ind w:left="1500" w:hanging="360"/>
      </w:pPr>
      <w:rPr>
        <w:rFonts w:ascii="Arial" w:eastAsiaTheme="minorHAnsi" w:hAnsi="Arial" w:cs="Arial"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45DB3500"/>
    <w:multiLevelType w:val="hybridMultilevel"/>
    <w:tmpl w:val="246C9C74"/>
    <w:lvl w:ilvl="0" w:tplc="0DBE709A">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007666"/>
    <w:multiLevelType w:val="hybridMultilevel"/>
    <w:tmpl w:val="EF705ECE"/>
    <w:lvl w:ilvl="0" w:tplc="0DBE709A">
      <w:numFmt w:val="bullet"/>
      <w:lvlText w:val="-"/>
      <w:lvlJc w:val="left"/>
      <w:pPr>
        <w:ind w:left="720" w:hanging="360"/>
      </w:pPr>
      <w:rPr>
        <w:rFonts w:ascii="Helvetica" w:eastAsiaTheme="minorHAnsi" w:hAnsi="Helvetica" w:cs="Helvetica" w:hint="default"/>
      </w:rPr>
    </w:lvl>
    <w:lvl w:ilvl="1" w:tplc="6A98BEA6">
      <w:numFmt w:val="bullet"/>
      <w:lvlText w:val="•"/>
      <w:lvlJc w:val="left"/>
      <w:pPr>
        <w:ind w:left="1788" w:hanging="708"/>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503EB8"/>
    <w:multiLevelType w:val="hybridMultilevel"/>
    <w:tmpl w:val="D3C4A110"/>
    <w:lvl w:ilvl="0" w:tplc="0DBE709A">
      <w:numFmt w:val="bullet"/>
      <w:lvlText w:val="-"/>
      <w:lvlJc w:val="left"/>
      <w:pPr>
        <w:ind w:left="780" w:hanging="360"/>
      </w:pPr>
      <w:rPr>
        <w:rFonts w:ascii="Helvetica" w:eastAsiaTheme="minorHAnsi" w:hAnsi="Helvetica" w:cs="Helvetica"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5E00654A"/>
    <w:multiLevelType w:val="hybridMultilevel"/>
    <w:tmpl w:val="0F269D36"/>
    <w:lvl w:ilvl="0" w:tplc="0DBE709A">
      <w:numFmt w:val="bullet"/>
      <w:lvlText w:val="-"/>
      <w:lvlJc w:val="left"/>
      <w:pPr>
        <w:ind w:left="780" w:hanging="360"/>
      </w:pPr>
      <w:rPr>
        <w:rFonts w:ascii="Helvetica" w:eastAsiaTheme="minorHAnsi" w:hAnsi="Helvetica" w:cs="Helvetica"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15:restartNumberingAfterBreak="0">
    <w:nsid w:val="640849E1"/>
    <w:multiLevelType w:val="hybridMultilevel"/>
    <w:tmpl w:val="BDD89F6C"/>
    <w:lvl w:ilvl="0" w:tplc="0DBE709A">
      <w:numFmt w:val="bullet"/>
      <w:lvlText w:val="-"/>
      <w:lvlJc w:val="left"/>
      <w:pPr>
        <w:ind w:left="780" w:hanging="360"/>
      </w:pPr>
      <w:rPr>
        <w:rFonts w:ascii="Helvetica" w:eastAsiaTheme="minorHAnsi" w:hAnsi="Helvetica" w:cs="Helvetica"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6D9B344F"/>
    <w:multiLevelType w:val="hybridMultilevel"/>
    <w:tmpl w:val="BCE2D99A"/>
    <w:lvl w:ilvl="0" w:tplc="0DBE709A">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9C2211"/>
    <w:multiLevelType w:val="hybridMultilevel"/>
    <w:tmpl w:val="3B62805A"/>
    <w:lvl w:ilvl="0" w:tplc="0DBE709A">
      <w:numFmt w:val="bullet"/>
      <w:lvlText w:val="-"/>
      <w:lvlJc w:val="left"/>
      <w:pPr>
        <w:ind w:left="780" w:hanging="360"/>
      </w:pPr>
      <w:rPr>
        <w:rFonts w:ascii="Helvetica" w:eastAsiaTheme="minorHAnsi" w:hAnsi="Helvetica" w:cs="Helvetica"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7C8008E3"/>
    <w:multiLevelType w:val="multilevel"/>
    <w:tmpl w:val="5070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3"/>
  </w:num>
  <w:num w:numId="4">
    <w:abstractNumId w:val="5"/>
  </w:num>
  <w:num w:numId="5">
    <w:abstractNumId w:val="1"/>
  </w:num>
  <w:num w:numId="6">
    <w:abstractNumId w:val="8"/>
  </w:num>
  <w:num w:numId="7">
    <w:abstractNumId w:val="11"/>
  </w:num>
  <w:num w:numId="8">
    <w:abstractNumId w:val="12"/>
  </w:num>
  <w:num w:numId="9">
    <w:abstractNumId w:val="0"/>
  </w:num>
  <w:num w:numId="10">
    <w:abstractNumId w:val="9"/>
  </w:num>
  <w:num w:numId="11">
    <w:abstractNumId w:val="10"/>
  </w:num>
  <w:num w:numId="12">
    <w:abstractNumId w:val="6"/>
  </w:num>
  <w:num w:numId="13">
    <w:abstractNumId w:val="2"/>
  </w:num>
  <w:num w:numId="14">
    <w:abstractNumId w:val="15"/>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87"/>
    <w:rsid w:val="00305838"/>
    <w:rsid w:val="00305DEC"/>
    <w:rsid w:val="00461A81"/>
    <w:rsid w:val="00473987"/>
    <w:rsid w:val="004A7485"/>
    <w:rsid w:val="007417DE"/>
    <w:rsid w:val="00904EB5"/>
    <w:rsid w:val="009467AB"/>
    <w:rsid w:val="0098303D"/>
    <w:rsid w:val="00A14462"/>
    <w:rsid w:val="00A370B6"/>
    <w:rsid w:val="00BC63AB"/>
    <w:rsid w:val="00BD7855"/>
    <w:rsid w:val="00CC4CFE"/>
    <w:rsid w:val="00D778DD"/>
    <w:rsid w:val="00DB3E72"/>
    <w:rsid w:val="00EB6368"/>
    <w:rsid w:val="00EF2469"/>
    <w:rsid w:val="00FD67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8D2F"/>
  <w15:chartTrackingRefBased/>
  <w15:docId w15:val="{662E5CB7-AA7F-4FAD-9F80-38755430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987"/>
    <w:pPr>
      <w:spacing w:after="0" w:line="240" w:lineRule="auto"/>
    </w:pPr>
    <w:rPr>
      <w:rFonts w:ascii="Calibri" w:hAnsi="Calibri" w:cs="Calibri"/>
    </w:rPr>
  </w:style>
  <w:style w:type="paragraph" w:styleId="Titre1">
    <w:name w:val="heading 1"/>
    <w:basedOn w:val="Normal"/>
    <w:link w:val="Titre1Car"/>
    <w:uiPriority w:val="9"/>
    <w:qFormat/>
    <w:rsid w:val="00473987"/>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3987"/>
    <w:pPr>
      <w:tabs>
        <w:tab w:val="center" w:pos="4536"/>
        <w:tab w:val="right" w:pos="9072"/>
      </w:tabs>
    </w:pPr>
    <w:rPr>
      <w:rFonts w:asciiTheme="minorHAnsi" w:hAnsiTheme="minorHAnsi" w:cstheme="minorBidi"/>
    </w:rPr>
  </w:style>
  <w:style w:type="character" w:customStyle="1" w:styleId="En-tteCar">
    <w:name w:val="En-tête Car"/>
    <w:basedOn w:val="Policepardfaut"/>
    <w:link w:val="En-tte"/>
    <w:uiPriority w:val="99"/>
    <w:rsid w:val="00473987"/>
  </w:style>
  <w:style w:type="paragraph" w:styleId="Pieddepage">
    <w:name w:val="footer"/>
    <w:basedOn w:val="Normal"/>
    <w:link w:val="PieddepageCar"/>
    <w:uiPriority w:val="99"/>
    <w:unhideWhenUsed/>
    <w:rsid w:val="00473987"/>
    <w:pPr>
      <w:tabs>
        <w:tab w:val="center" w:pos="4536"/>
        <w:tab w:val="right" w:pos="9072"/>
      </w:tabs>
    </w:pPr>
    <w:rPr>
      <w:rFonts w:asciiTheme="minorHAnsi" w:hAnsiTheme="minorHAnsi" w:cstheme="minorBidi"/>
    </w:rPr>
  </w:style>
  <w:style w:type="character" w:customStyle="1" w:styleId="PieddepageCar">
    <w:name w:val="Pied de page Car"/>
    <w:basedOn w:val="Policepardfaut"/>
    <w:link w:val="Pieddepage"/>
    <w:uiPriority w:val="99"/>
    <w:rsid w:val="00473987"/>
  </w:style>
  <w:style w:type="paragraph" w:styleId="Paragraphedeliste">
    <w:name w:val="List Paragraph"/>
    <w:basedOn w:val="Normal"/>
    <w:uiPriority w:val="34"/>
    <w:qFormat/>
    <w:rsid w:val="00473987"/>
    <w:pPr>
      <w:ind w:left="720"/>
      <w:contextualSpacing/>
    </w:pPr>
  </w:style>
  <w:style w:type="character" w:customStyle="1" w:styleId="Titre1Car">
    <w:name w:val="Titre 1 Car"/>
    <w:basedOn w:val="Policepardfaut"/>
    <w:link w:val="Titre1"/>
    <w:uiPriority w:val="9"/>
    <w:rsid w:val="00473987"/>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BC63AB"/>
    <w:rPr>
      <w:color w:val="0563C1" w:themeColor="hyperlink"/>
      <w:u w:val="single"/>
    </w:rPr>
  </w:style>
  <w:style w:type="paragraph" w:styleId="NormalWeb">
    <w:name w:val="Normal (Web)"/>
    <w:basedOn w:val="Normal"/>
    <w:uiPriority w:val="99"/>
    <w:semiHidden/>
    <w:unhideWhenUsed/>
    <w:rsid w:val="00904EB5"/>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04E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5769">
      <w:bodyDiv w:val="1"/>
      <w:marLeft w:val="0"/>
      <w:marRight w:val="0"/>
      <w:marTop w:val="0"/>
      <w:marBottom w:val="0"/>
      <w:divBdr>
        <w:top w:val="none" w:sz="0" w:space="0" w:color="auto"/>
        <w:left w:val="none" w:sz="0" w:space="0" w:color="auto"/>
        <w:bottom w:val="none" w:sz="0" w:space="0" w:color="auto"/>
        <w:right w:val="none" w:sz="0" w:space="0" w:color="auto"/>
      </w:divBdr>
    </w:div>
    <w:div w:id="1006056857">
      <w:bodyDiv w:val="1"/>
      <w:marLeft w:val="0"/>
      <w:marRight w:val="0"/>
      <w:marTop w:val="0"/>
      <w:marBottom w:val="0"/>
      <w:divBdr>
        <w:top w:val="none" w:sz="0" w:space="0" w:color="auto"/>
        <w:left w:val="none" w:sz="0" w:space="0" w:color="auto"/>
        <w:bottom w:val="none" w:sz="0" w:space="0" w:color="auto"/>
        <w:right w:val="none" w:sz="0" w:space="0" w:color="auto"/>
      </w:divBdr>
    </w:div>
    <w:div w:id="1324432484">
      <w:bodyDiv w:val="1"/>
      <w:marLeft w:val="0"/>
      <w:marRight w:val="0"/>
      <w:marTop w:val="0"/>
      <w:marBottom w:val="0"/>
      <w:divBdr>
        <w:top w:val="none" w:sz="0" w:space="0" w:color="auto"/>
        <w:left w:val="none" w:sz="0" w:space="0" w:color="auto"/>
        <w:bottom w:val="none" w:sz="0" w:space="0" w:color="auto"/>
        <w:right w:val="none" w:sz="0" w:space="0" w:color="auto"/>
      </w:divBdr>
    </w:div>
    <w:div w:id="207696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tement@valserho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490</Words>
  <Characters>2701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ASSAILLY</dc:creator>
  <cp:keywords/>
  <dc:description/>
  <cp:lastModifiedBy>Claire ASSAILLY</cp:lastModifiedBy>
  <cp:revision>3</cp:revision>
  <cp:lastPrinted>2024-03-22T11:15:00Z</cp:lastPrinted>
  <dcterms:created xsi:type="dcterms:W3CDTF">2024-03-26T16:02:00Z</dcterms:created>
  <dcterms:modified xsi:type="dcterms:W3CDTF">2024-03-26T16:10:00Z</dcterms:modified>
</cp:coreProperties>
</file>